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631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4"/>
        <w:gridCol w:w="1123"/>
        <w:gridCol w:w="7674"/>
      </w:tblGrid>
      <w:tr w:rsidR="001A247B" w:rsidRPr="00A012FF" w:rsidTr="005A28BF">
        <w:trPr>
          <w:trHeight w:hRule="exact" w:val="190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47B" w:rsidRPr="00A012FF" w:rsidRDefault="00A012FF" w:rsidP="00A012FF">
            <w:pPr>
              <w:rPr>
                <w:rFonts w:ascii="Times New Roman" w:hAnsi="Times New Roman" w:cs="Times New Roman"/>
              </w:rPr>
            </w:pPr>
            <w:r w:rsidRPr="00A012FF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095375" cy="1128873"/>
                  <wp:effectExtent l="19050" t="0" r="9525" b="0"/>
                  <wp:docPr id="3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2FF" w:rsidRPr="00A012FF" w:rsidRDefault="00A012FF" w:rsidP="00A01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2FF">
              <w:rPr>
                <w:rFonts w:ascii="Times New Roman" w:hAnsi="Times New Roman" w:cs="Times New Roman"/>
                <w:b/>
                <w:sz w:val="28"/>
                <w:szCs w:val="28"/>
              </w:rPr>
              <w:t>T.C.</w:t>
            </w:r>
          </w:p>
          <w:p w:rsidR="00A012FF" w:rsidRDefault="00A012FF" w:rsidP="00A01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2FF">
              <w:rPr>
                <w:rFonts w:ascii="Times New Roman" w:hAnsi="Times New Roman" w:cs="Times New Roman"/>
                <w:b/>
                <w:sz w:val="28"/>
                <w:szCs w:val="28"/>
              </w:rPr>
              <w:t>AĞRI İBRAHİM ÇEÇEN ÜNİVERSİTESİ</w:t>
            </w:r>
          </w:p>
          <w:p w:rsidR="000F28F7" w:rsidRDefault="007A7942" w:rsidP="000F2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EĞİTİM </w:t>
            </w:r>
            <w:r w:rsidR="000F28F7">
              <w:rPr>
                <w:rFonts w:ascii="Times New Roman" w:hAnsi="Times New Roman" w:cs="Times New Roman"/>
                <w:b/>
                <w:sz w:val="28"/>
                <w:szCs w:val="28"/>
              </w:rPr>
              <w:t>FAKÜLTESİ DEKANLIĞI</w:t>
            </w:r>
          </w:p>
          <w:p w:rsidR="001A247B" w:rsidRPr="00A012FF" w:rsidRDefault="00A012FF" w:rsidP="00A012FF">
            <w:pPr>
              <w:jc w:val="center"/>
              <w:rPr>
                <w:rFonts w:ascii="Times New Roman" w:hAnsi="Times New Roman" w:cs="Times New Roman"/>
              </w:rPr>
            </w:pPr>
            <w:r w:rsidRPr="00A012FF">
              <w:rPr>
                <w:rFonts w:ascii="Times New Roman" w:hAnsi="Times New Roman" w:cs="Times New Roman"/>
                <w:b/>
                <w:sz w:val="28"/>
                <w:szCs w:val="28"/>
              </w:rPr>
              <w:t>BİRİM GÖREV TANIMLARI</w:t>
            </w:r>
          </w:p>
        </w:tc>
      </w:tr>
      <w:tr w:rsidR="001A247B" w:rsidRPr="00A012FF" w:rsidTr="008E662F">
        <w:trPr>
          <w:trHeight w:hRule="exact" w:val="36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47B" w:rsidRPr="00A012FF" w:rsidRDefault="008E662F" w:rsidP="00A012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ADI-SOYADI: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47B" w:rsidRPr="00A012FF" w:rsidRDefault="007A7942" w:rsidP="004A2C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Nazlı KARATAŞ</w:t>
            </w:r>
            <w:r w:rsidR="004037A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A2C3D">
              <w:rPr>
                <w:rFonts w:ascii="Times New Roman" w:hAnsi="Times New Roman" w:cs="Times New Roman"/>
                <w:sz w:val="22"/>
                <w:szCs w:val="22"/>
              </w:rPr>
              <w:t>Kenan GÜZEL</w:t>
            </w:r>
            <w:bookmarkStart w:id="0" w:name="_GoBack"/>
            <w:bookmarkEnd w:id="0"/>
          </w:p>
        </w:tc>
      </w:tr>
      <w:tr w:rsidR="008E662F" w:rsidRPr="00A012FF" w:rsidTr="008E662F">
        <w:trPr>
          <w:trHeight w:hRule="exact" w:val="301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62F" w:rsidRPr="00A012FF" w:rsidRDefault="008E662F" w:rsidP="008E662F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BİRİM</w:t>
            </w:r>
            <w:r w:rsidR="0058065C">
              <w:rPr>
                <w:rFonts w:ascii="Times New Roman" w:hAnsi="Times New Roman" w:cs="Times New Roman"/>
                <w:b/>
              </w:rPr>
              <w:t>İ</w:t>
            </w:r>
            <w:r w:rsidRPr="00A012F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62F" w:rsidRPr="00A012FF" w:rsidRDefault="008E662F" w:rsidP="008E66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Yazı ve Özlük İşleri</w:t>
            </w:r>
          </w:p>
        </w:tc>
      </w:tr>
      <w:tr w:rsidR="001A247B" w:rsidRPr="00A012FF" w:rsidTr="008E662F">
        <w:trPr>
          <w:trHeight w:hRule="exact"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7B" w:rsidRPr="00A012FF" w:rsidRDefault="009B0671" w:rsidP="00A012FF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BAĞLI OLDUĞU BİRİM: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47B" w:rsidRPr="00A012FF" w:rsidRDefault="007A7942" w:rsidP="008E66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Eğitim</w:t>
            </w:r>
            <w:r w:rsidR="008E66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C6D7C">
              <w:rPr>
                <w:rFonts w:ascii="Times New Roman" w:hAnsi="Times New Roman" w:cs="Times New Roman"/>
                <w:sz w:val="22"/>
                <w:szCs w:val="22"/>
              </w:rPr>
              <w:t>Fakültesi Dekanlığı</w:t>
            </w:r>
          </w:p>
        </w:tc>
      </w:tr>
      <w:tr w:rsidR="001A247B" w:rsidRPr="00A012FF" w:rsidTr="008E662F">
        <w:trPr>
          <w:trHeight w:hRule="exact" w:val="1698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47B" w:rsidRPr="00A012FF" w:rsidRDefault="009B0671" w:rsidP="00A012FF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GÖREVİN KISA TANIMI: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E25" w:rsidRPr="004C0E25" w:rsidRDefault="001E67A9" w:rsidP="004C0E2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C0E25">
              <w:rPr>
                <w:rFonts w:ascii="Times New Roman" w:hAnsi="Times New Roman" w:cs="Times New Roman"/>
                <w:sz w:val="22"/>
                <w:szCs w:val="22"/>
              </w:rPr>
              <w:t>Ağrı İbrahim Çeçen</w:t>
            </w:r>
            <w:r w:rsidR="009B0671" w:rsidRPr="004C0E25">
              <w:rPr>
                <w:rFonts w:ascii="Times New Roman" w:hAnsi="Times New Roman" w:cs="Times New Roman"/>
                <w:sz w:val="22"/>
                <w:szCs w:val="22"/>
              </w:rPr>
              <w:t xml:space="preserve"> Üniversitesi </w:t>
            </w:r>
            <w:r w:rsidR="00713B80" w:rsidRPr="004C0E25">
              <w:rPr>
                <w:rFonts w:ascii="Times New Roman" w:hAnsi="Times New Roman" w:cs="Times New Roman"/>
                <w:sz w:val="22"/>
                <w:szCs w:val="22"/>
              </w:rPr>
              <w:t xml:space="preserve">birimleri </w:t>
            </w:r>
            <w:r w:rsidRPr="004C0E25">
              <w:rPr>
                <w:rFonts w:ascii="Times New Roman" w:hAnsi="Times New Roman" w:cs="Times New Roman"/>
                <w:sz w:val="22"/>
                <w:szCs w:val="22"/>
              </w:rPr>
              <w:t xml:space="preserve">tarafından </w:t>
            </w:r>
            <w:r w:rsidR="009B0671" w:rsidRPr="004C0E25">
              <w:rPr>
                <w:rFonts w:ascii="Times New Roman" w:hAnsi="Times New Roman" w:cs="Times New Roman"/>
                <w:sz w:val="22"/>
                <w:szCs w:val="22"/>
              </w:rPr>
              <w:t xml:space="preserve">belirlenen amaç, ilke ve talimatlara uygun </w:t>
            </w:r>
            <w:r w:rsidRPr="004C0E25">
              <w:rPr>
                <w:rFonts w:ascii="Times New Roman" w:hAnsi="Times New Roman" w:cs="Times New Roman"/>
                <w:sz w:val="22"/>
                <w:szCs w:val="22"/>
              </w:rPr>
              <w:t xml:space="preserve">olarak; </w:t>
            </w:r>
            <w:r w:rsidR="00713B80" w:rsidRPr="004C0E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56B37">
              <w:rPr>
                <w:rFonts w:ascii="Times New Roman" w:hAnsi="Times New Roman" w:cs="Times New Roman"/>
                <w:sz w:val="22"/>
                <w:szCs w:val="22"/>
              </w:rPr>
              <w:t>Fakültemizdeki b</w:t>
            </w:r>
            <w:r w:rsidR="009C61EF">
              <w:rPr>
                <w:rFonts w:ascii="Times New Roman" w:hAnsi="Times New Roman" w:cs="Times New Roman"/>
                <w:sz w:val="22"/>
                <w:szCs w:val="22"/>
              </w:rPr>
              <w:t>ütün</w:t>
            </w:r>
            <w:r w:rsidR="00F85C2B">
              <w:rPr>
                <w:rFonts w:ascii="Times New Roman" w:hAnsi="Times New Roman" w:cs="Times New Roman"/>
                <w:sz w:val="22"/>
                <w:szCs w:val="22"/>
              </w:rPr>
              <w:t xml:space="preserve"> yazışmaların personel giriş ve çıkışlarının 2547 sayılı Yükseköğretim Kanunu,657 sayılı Devlet kanunu ve 2914 sayılı </w:t>
            </w:r>
            <w:r w:rsidR="00856B37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B72788">
              <w:rPr>
                <w:rFonts w:ascii="Times New Roman" w:hAnsi="Times New Roman" w:cs="Times New Roman"/>
                <w:sz w:val="22"/>
                <w:szCs w:val="22"/>
              </w:rPr>
              <w:t>ükseköğretim</w:t>
            </w:r>
            <w:r w:rsidR="00856B37">
              <w:rPr>
                <w:rFonts w:ascii="Times New Roman" w:hAnsi="Times New Roman" w:cs="Times New Roman"/>
                <w:sz w:val="22"/>
                <w:szCs w:val="22"/>
              </w:rPr>
              <w:t xml:space="preserve"> P</w:t>
            </w:r>
            <w:r w:rsidR="00F85C2B">
              <w:rPr>
                <w:rFonts w:ascii="Times New Roman" w:hAnsi="Times New Roman" w:cs="Times New Roman"/>
                <w:sz w:val="22"/>
                <w:szCs w:val="22"/>
              </w:rPr>
              <w:t xml:space="preserve">ersonel Kanununa uygun olarak yapmak ve verimlilik ilkelerine diğer personel ve yazışma mevzuat hükümlerine uygunluğu ve kaynakların </w:t>
            </w:r>
            <w:r w:rsidR="009C61EF">
              <w:rPr>
                <w:rFonts w:ascii="Times New Roman" w:hAnsi="Times New Roman" w:cs="Times New Roman"/>
                <w:sz w:val="22"/>
                <w:szCs w:val="22"/>
              </w:rPr>
              <w:t>etkili ekonomik ve verimlilik ilkelerine uygun olarak yürütmek koordine etmek.</w:t>
            </w:r>
            <w:proofErr w:type="gramEnd"/>
          </w:p>
          <w:p w:rsidR="001A247B" w:rsidRPr="00A012FF" w:rsidRDefault="001A247B" w:rsidP="00CC6D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247B" w:rsidRPr="00A012FF" w:rsidTr="008E662F">
        <w:trPr>
          <w:trHeight w:hRule="exact" w:val="716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FF" w:rsidRDefault="00A012FF" w:rsidP="00A012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247B" w:rsidRPr="00A012FF" w:rsidRDefault="009B0671" w:rsidP="00A01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GÖREV VE SORUMLULUKLAR</w:t>
            </w:r>
          </w:p>
        </w:tc>
      </w:tr>
      <w:tr w:rsidR="001A247B" w:rsidRPr="00A012FF" w:rsidTr="008E662F">
        <w:trPr>
          <w:trHeight w:hRule="exact" w:val="3816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C2B" w:rsidRPr="00F85C2B" w:rsidRDefault="00F304B7" w:rsidP="001717A8">
            <w:pPr>
              <w:pStyle w:val="NormalWeb"/>
              <w:numPr>
                <w:ilvl w:val="1"/>
                <w:numId w:val="2"/>
              </w:numPr>
              <w:tabs>
                <w:tab w:val="left" w:pos="284"/>
                <w:tab w:val="left" w:pos="567"/>
                <w:tab w:val="left" w:pos="709"/>
              </w:tabs>
              <w:spacing w:line="360" w:lineRule="auto"/>
              <w:ind w:left="0" w:firstLine="0"/>
              <w:jc w:val="both"/>
            </w:pPr>
            <w:r>
              <w:rPr>
                <w:sz w:val="22"/>
                <w:szCs w:val="22"/>
              </w:rPr>
              <w:t>İslami İlimler</w:t>
            </w:r>
            <w:r w:rsidR="00F85C2B">
              <w:rPr>
                <w:sz w:val="22"/>
                <w:szCs w:val="22"/>
              </w:rPr>
              <w:t xml:space="preserve"> Fakültesi kontrol ve koordinesinde, 2547 sayılı Yükseköğretim Kanunu ve 657 sayılı Devlet Memurları Kanununa bağlı personel özlük işleri ve yazı işleri görevlerini yerine getirmek</w:t>
            </w:r>
          </w:p>
          <w:p w:rsidR="00F85C2B" w:rsidRPr="00F85C2B" w:rsidRDefault="00F304B7" w:rsidP="00F85C2B">
            <w:pPr>
              <w:pStyle w:val="NormalWeb"/>
              <w:numPr>
                <w:ilvl w:val="1"/>
                <w:numId w:val="2"/>
              </w:numPr>
              <w:tabs>
                <w:tab w:val="left" w:pos="284"/>
                <w:tab w:val="left" w:pos="567"/>
                <w:tab w:val="left" w:pos="709"/>
              </w:tabs>
              <w:spacing w:line="360" w:lineRule="auto"/>
              <w:ind w:left="0" w:firstLine="0"/>
              <w:jc w:val="both"/>
            </w:pPr>
            <w:r>
              <w:rPr>
                <w:sz w:val="22"/>
                <w:szCs w:val="22"/>
              </w:rPr>
              <w:t>Personel Daire B</w:t>
            </w:r>
            <w:r w:rsidR="00F85C2B">
              <w:rPr>
                <w:sz w:val="22"/>
                <w:szCs w:val="22"/>
              </w:rPr>
              <w:t>aşkanlığından almış olduğu özlük bilgileri ile Fakültemizin almış olduğu özlük bilgilerinin koordine edilmesi</w:t>
            </w:r>
          </w:p>
          <w:p w:rsidR="00F85C2B" w:rsidRPr="00F85C2B" w:rsidRDefault="00F85C2B" w:rsidP="00F85C2B">
            <w:pPr>
              <w:pStyle w:val="NormalWeb"/>
              <w:numPr>
                <w:ilvl w:val="1"/>
                <w:numId w:val="2"/>
              </w:numPr>
              <w:tabs>
                <w:tab w:val="left" w:pos="284"/>
                <w:tab w:val="left" w:pos="567"/>
                <w:tab w:val="left" w:pos="709"/>
              </w:tabs>
              <w:spacing w:line="360" w:lineRule="auto"/>
              <w:ind w:left="0" w:firstLine="0"/>
              <w:jc w:val="both"/>
            </w:pPr>
            <w:r>
              <w:rPr>
                <w:sz w:val="22"/>
                <w:szCs w:val="22"/>
              </w:rPr>
              <w:t xml:space="preserve">Fakültemize giriş ve çıkış yapan personelin </w:t>
            </w:r>
            <w:r w:rsidR="00F304B7">
              <w:rPr>
                <w:sz w:val="22"/>
                <w:szCs w:val="22"/>
              </w:rPr>
              <w:t>özlük dosyasının güncellenmesi ve düzenlenmesi</w:t>
            </w:r>
          </w:p>
          <w:p w:rsidR="00F85C2B" w:rsidRPr="00F85C2B" w:rsidRDefault="00F85C2B" w:rsidP="00F85C2B">
            <w:pPr>
              <w:pStyle w:val="NormalWeb"/>
              <w:numPr>
                <w:ilvl w:val="1"/>
                <w:numId w:val="2"/>
              </w:numPr>
              <w:tabs>
                <w:tab w:val="left" w:pos="284"/>
                <w:tab w:val="left" w:pos="567"/>
                <w:tab w:val="left" w:pos="709"/>
              </w:tabs>
              <w:spacing w:line="360" w:lineRule="auto"/>
              <w:ind w:left="0" w:firstLine="0"/>
              <w:jc w:val="both"/>
            </w:pPr>
            <w:r>
              <w:rPr>
                <w:sz w:val="22"/>
                <w:szCs w:val="22"/>
              </w:rPr>
              <w:t>Fakültemiz yazışmalarında ilgili EBYS sorumlusu olarak yazışmaları ve yeni gelen personellerin il</w:t>
            </w:r>
            <w:r w:rsidR="00F304B7">
              <w:rPr>
                <w:sz w:val="22"/>
                <w:szCs w:val="22"/>
              </w:rPr>
              <w:t>gili sisteme kayıtlarını yapmak</w:t>
            </w:r>
          </w:p>
          <w:p w:rsidR="00F85C2B" w:rsidRPr="00580202" w:rsidRDefault="00F85C2B" w:rsidP="00F85C2B">
            <w:pPr>
              <w:pStyle w:val="NormalWeb"/>
              <w:numPr>
                <w:ilvl w:val="1"/>
                <w:numId w:val="2"/>
              </w:numPr>
              <w:tabs>
                <w:tab w:val="left" w:pos="284"/>
                <w:tab w:val="left" w:pos="567"/>
                <w:tab w:val="left" w:pos="709"/>
              </w:tabs>
              <w:spacing w:line="360" w:lineRule="auto"/>
              <w:ind w:left="0" w:firstLine="0"/>
              <w:jc w:val="both"/>
            </w:pPr>
            <w:r>
              <w:rPr>
                <w:sz w:val="22"/>
                <w:szCs w:val="22"/>
              </w:rPr>
              <w:t>Görev süresince gizli</w:t>
            </w:r>
            <w:r w:rsidR="00856B37">
              <w:rPr>
                <w:sz w:val="22"/>
                <w:szCs w:val="22"/>
              </w:rPr>
              <w:t>lik doğruluk çabukluk ve güvenilir</w:t>
            </w:r>
            <w:r>
              <w:rPr>
                <w:sz w:val="22"/>
                <w:szCs w:val="22"/>
              </w:rPr>
              <w:t>lik ilkelerinden ayrılmamak</w:t>
            </w:r>
          </w:p>
          <w:p w:rsidR="00580202" w:rsidRPr="00A012FF" w:rsidRDefault="00F85C2B" w:rsidP="00F85C2B">
            <w:pPr>
              <w:pStyle w:val="NormalWeb"/>
              <w:numPr>
                <w:ilvl w:val="1"/>
                <w:numId w:val="2"/>
              </w:numPr>
              <w:tabs>
                <w:tab w:val="left" w:pos="284"/>
                <w:tab w:val="left" w:pos="567"/>
                <w:tab w:val="left" w:pos="709"/>
              </w:tabs>
              <w:spacing w:line="360" w:lineRule="auto"/>
              <w:ind w:left="0" w:firstLine="0"/>
              <w:jc w:val="both"/>
            </w:pPr>
            <w:r>
              <w:rPr>
                <w:sz w:val="22"/>
                <w:szCs w:val="22"/>
              </w:rPr>
              <w:t>Personellere ait her türlü bilgi ve belgeyi koruyarak ilgisiz kişilerin eline geçmesini önlemek</w:t>
            </w:r>
            <w:r w:rsidR="00580202" w:rsidRPr="00F85C2B">
              <w:rPr>
                <w:sz w:val="22"/>
                <w:szCs w:val="22"/>
              </w:rPr>
              <w:t xml:space="preserve"> </w:t>
            </w:r>
          </w:p>
        </w:tc>
      </w:tr>
      <w:tr w:rsidR="001A247B" w:rsidRPr="00A012FF" w:rsidTr="005A28BF">
        <w:trPr>
          <w:trHeight w:hRule="exact" w:val="848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2FF" w:rsidRDefault="00A012FF" w:rsidP="00A012FF">
            <w:pPr>
              <w:rPr>
                <w:rFonts w:ascii="Times New Roman" w:hAnsi="Times New Roman" w:cs="Times New Roman"/>
                <w:b/>
              </w:rPr>
            </w:pPr>
          </w:p>
          <w:p w:rsidR="001A247B" w:rsidRPr="00A012FF" w:rsidRDefault="009B0671" w:rsidP="00A012FF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2FF" w:rsidRDefault="00A012FF" w:rsidP="00A012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247B" w:rsidRPr="00A012FF" w:rsidRDefault="001717A8" w:rsidP="00F85C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Üniversit</w:t>
            </w:r>
            <w:r w:rsidR="00F304B7">
              <w:rPr>
                <w:rFonts w:ascii="Times New Roman" w:hAnsi="Times New Roman" w:cs="Times New Roman"/>
                <w:sz w:val="22"/>
                <w:szCs w:val="22"/>
              </w:rPr>
              <w:t>e 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üm </w:t>
            </w:r>
            <w:r w:rsidR="00F304B7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F85C2B">
              <w:rPr>
                <w:rFonts w:ascii="Times New Roman" w:hAnsi="Times New Roman" w:cs="Times New Roman"/>
                <w:sz w:val="22"/>
                <w:szCs w:val="22"/>
              </w:rPr>
              <w:t>azışma</w:t>
            </w:r>
            <w:r w:rsidR="00F304B7">
              <w:rPr>
                <w:rFonts w:ascii="Times New Roman" w:hAnsi="Times New Roman" w:cs="Times New Roman"/>
                <w:sz w:val="22"/>
                <w:szCs w:val="22"/>
              </w:rPr>
              <w:t xml:space="preserve"> 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irimleri</w:t>
            </w:r>
          </w:p>
        </w:tc>
      </w:tr>
    </w:tbl>
    <w:p w:rsidR="001A247B" w:rsidRPr="00A012FF" w:rsidRDefault="001A247B" w:rsidP="00A012FF">
      <w:pPr>
        <w:rPr>
          <w:rFonts w:ascii="Times New Roman" w:hAnsi="Times New Roman" w:cs="Times New Roman"/>
        </w:rPr>
      </w:pPr>
    </w:p>
    <w:sectPr w:rsidR="001A247B" w:rsidRPr="00A012FF" w:rsidSect="004C0E25">
      <w:pgSz w:w="11900" w:h="16840"/>
      <w:pgMar w:top="360" w:right="360" w:bottom="142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68F" w:rsidRDefault="007F168F" w:rsidP="001A247B">
      <w:r>
        <w:separator/>
      </w:r>
    </w:p>
  </w:endnote>
  <w:endnote w:type="continuationSeparator" w:id="0">
    <w:p w:rsidR="007F168F" w:rsidRDefault="007F168F" w:rsidP="001A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68F" w:rsidRDefault="007F168F"/>
  </w:footnote>
  <w:footnote w:type="continuationSeparator" w:id="0">
    <w:p w:rsidR="007F168F" w:rsidRDefault="007F16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agri.edu.tr/logo_2011.jpg" style="width:70.5pt;height:87pt;visibility:visible;mso-wrap-style:square" o:bullet="t">
        <v:imagedata r:id="rId1" o:title="logo_2011"/>
      </v:shape>
    </w:pict>
  </w:numPicBullet>
  <w:abstractNum w:abstractNumId="0">
    <w:nsid w:val="2FB85089"/>
    <w:multiLevelType w:val="hybridMultilevel"/>
    <w:tmpl w:val="CB284F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44AE6"/>
    <w:multiLevelType w:val="multilevel"/>
    <w:tmpl w:val="36642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7B"/>
    <w:rsid w:val="00001C11"/>
    <w:rsid w:val="00045151"/>
    <w:rsid w:val="00046039"/>
    <w:rsid w:val="000739BA"/>
    <w:rsid w:val="000F28F7"/>
    <w:rsid w:val="00100EA2"/>
    <w:rsid w:val="00107E17"/>
    <w:rsid w:val="001717A8"/>
    <w:rsid w:val="001A247B"/>
    <w:rsid w:val="001E67A9"/>
    <w:rsid w:val="002A0D21"/>
    <w:rsid w:val="00371B81"/>
    <w:rsid w:val="00376498"/>
    <w:rsid w:val="004037AA"/>
    <w:rsid w:val="004520DF"/>
    <w:rsid w:val="004A2C3D"/>
    <w:rsid w:val="004A4E53"/>
    <w:rsid w:val="004C0E25"/>
    <w:rsid w:val="005266F4"/>
    <w:rsid w:val="00575A19"/>
    <w:rsid w:val="00580202"/>
    <w:rsid w:val="0058065C"/>
    <w:rsid w:val="005A28BF"/>
    <w:rsid w:val="005E51CC"/>
    <w:rsid w:val="005E589C"/>
    <w:rsid w:val="00610140"/>
    <w:rsid w:val="00666DBA"/>
    <w:rsid w:val="006C5756"/>
    <w:rsid w:val="006D5C7F"/>
    <w:rsid w:val="00713B80"/>
    <w:rsid w:val="007A7942"/>
    <w:rsid w:val="007C3104"/>
    <w:rsid w:val="007F168F"/>
    <w:rsid w:val="00856B37"/>
    <w:rsid w:val="00893443"/>
    <w:rsid w:val="008A478C"/>
    <w:rsid w:val="008E662F"/>
    <w:rsid w:val="0095495C"/>
    <w:rsid w:val="009B0671"/>
    <w:rsid w:val="009C61EF"/>
    <w:rsid w:val="009D100D"/>
    <w:rsid w:val="00A012FF"/>
    <w:rsid w:val="00AC7AD7"/>
    <w:rsid w:val="00B72788"/>
    <w:rsid w:val="00BA349F"/>
    <w:rsid w:val="00C20DB5"/>
    <w:rsid w:val="00CC6D7C"/>
    <w:rsid w:val="00D46F82"/>
    <w:rsid w:val="00D509A2"/>
    <w:rsid w:val="00D53A33"/>
    <w:rsid w:val="00D5745E"/>
    <w:rsid w:val="00D766AD"/>
    <w:rsid w:val="00DC739F"/>
    <w:rsid w:val="00EE6E0F"/>
    <w:rsid w:val="00F304B7"/>
    <w:rsid w:val="00F8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E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247B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1A247B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sid w:val="001A2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ComicSansMS109pt">
    <w:name w:val="Gövde metni (2) + Comic Sans MS;109 pt"/>
    <w:basedOn w:val="Gvdemetni2"/>
    <w:rsid w:val="001A247B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8"/>
      <w:szCs w:val="218"/>
      <w:u w:val="none"/>
      <w:lang w:val="tr-TR" w:eastAsia="tr-TR" w:bidi="tr-TR"/>
    </w:rPr>
  </w:style>
  <w:style w:type="character" w:customStyle="1" w:styleId="Gvdemetni2Candara13ptKaln">
    <w:name w:val="Gövde metni (2) + Candara;13 pt;Kalın"/>
    <w:basedOn w:val="Gvdemetni2"/>
    <w:rsid w:val="001A247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r-TR" w:eastAsia="tr-TR" w:bidi="tr-TR"/>
    </w:rPr>
  </w:style>
  <w:style w:type="character" w:customStyle="1" w:styleId="Gvdemetni217ptKaln">
    <w:name w:val="Gövde metni (2) + 17 pt;Kalın"/>
    <w:basedOn w:val="Gvdemetni2"/>
    <w:rsid w:val="001A2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r-TR" w:eastAsia="tr-TR" w:bidi="tr-TR"/>
    </w:rPr>
  </w:style>
  <w:style w:type="character" w:customStyle="1" w:styleId="Gvdemetni2Candara9pt">
    <w:name w:val="Gövde metni (2) + Candara;9 pt"/>
    <w:basedOn w:val="Gvdemetni2"/>
    <w:rsid w:val="001A24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Candara9pt0">
    <w:name w:val="Gövde metni (2) + Candara;9 pt"/>
    <w:basedOn w:val="Gvdemetni2"/>
    <w:rsid w:val="001A24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Arial9ptKaln">
    <w:name w:val="Gövde metni (2) + Arial;9 pt;Kalın"/>
    <w:basedOn w:val="Gvdemetni2"/>
    <w:rsid w:val="001A24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1A247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12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12FF"/>
    <w:rPr>
      <w:rFonts w:ascii="Tahoma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A012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C0E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247B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1A247B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sid w:val="001A2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ComicSansMS109pt">
    <w:name w:val="Gövde metni (2) + Comic Sans MS;109 pt"/>
    <w:basedOn w:val="Gvdemetni2"/>
    <w:rsid w:val="001A247B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8"/>
      <w:szCs w:val="218"/>
      <w:u w:val="none"/>
      <w:lang w:val="tr-TR" w:eastAsia="tr-TR" w:bidi="tr-TR"/>
    </w:rPr>
  </w:style>
  <w:style w:type="character" w:customStyle="1" w:styleId="Gvdemetni2Candara13ptKaln">
    <w:name w:val="Gövde metni (2) + Candara;13 pt;Kalın"/>
    <w:basedOn w:val="Gvdemetni2"/>
    <w:rsid w:val="001A247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r-TR" w:eastAsia="tr-TR" w:bidi="tr-TR"/>
    </w:rPr>
  </w:style>
  <w:style w:type="character" w:customStyle="1" w:styleId="Gvdemetni217ptKaln">
    <w:name w:val="Gövde metni (2) + 17 pt;Kalın"/>
    <w:basedOn w:val="Gvdemetni2"/>
    <w:rsid w:val="001A2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r-TR" w:eastAsia="tr-TR" w:bidi="tr-TR"/>
    </w:rPr>
  </w:style>
  <w:style w:type="character" w:customStyle="1" w:styleId="Gvdemetni2Candara9pt">
    <w:name w:val="Gövde metni (2) + Candara;9 pt"/>
    <w:basedOn w:val="Gvdemetni2"/>
    <w:rsid w:val="001A24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Candara9pt0">
    <w:name w:val="Gövde metni (2) + Candara;9 pt"/>
    <w:basedOn w:val="Gvdemetni2"/>
    <w:rsid w:val="001A24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Arial9ptKaln">
    <w:name w:val="Gövde metni (2) + Arial;9 pt;Kalın"/>
    <w:basedOn w:val="Gvdemetni2"/>
    <w:rsid w:val="001A24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1A247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12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12FF"/>
    <w:rPr>
      <w:rFonts w:ascii="Tahoma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A012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C0E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bilim</dc:creator>
  <cp:lastModifiedBy>Bdemir</cp:lastModifiedBy>
  <cp:revision>4</cp:revision>
  <cp:lastPrinted>2014-11-24T11:15:00Z</cp:lastPrinted>
  <dcterms:created xsi:type="dcterms:W3CDTF">2021-05-30T06:16:00Z</dcterms:created>
  <dcterms:modified xsi:type="dcterms:W3CDTF">2024-01-01T09:43:00Z</dcterms:modified>
</cp:coreProperties>
</file>